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04F05" w14:textId="56B8780A" w:rsidR="00630887" w:rsidRDefault="00D6644D" w:rsidP="00B958D5">
      <w:pPr>
        <w:spacing w:after="0" w:line="240" w:lineRule="auto"/>
        <w:jc w:val="center"/>
        <w:rPr>
          <w:b/>
          <w:bCs/>
          <w:sz w:val="32"/>
          <w:szCs w:val="32"/>
        </w:rPr>
      </w:pPr>
      <w:r w:rsidRPr="002E70DD">
        <w:rPr>
          <w:b/>
          <w:b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USPS </w:t>
      </w:r>
      <w:r w:rsidR="00630887" w:rsidRPr="002E70DD">
        <w:rPr>
          <w:b/>
          <w:b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POSTA</w:t>
      </w:r>
      <w:r w:rsidRPr="002E70DD">
        <w:rPr>
          <w:b/>
          <w:b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 GATEWAY</w:t>
      </w:r>
      <w:r w:rsidR="00630887" w:rsidRPr="002E70DD">
        <w:rPr>
          <w:b/>
          <w:b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WEBSITE </w:t>
      </w:r>
      <w:r w:rsidR="00630887">
        <w:rPr>
          <w:b/>
          <w:bCs/>
          <w:sz w:val="32"/>
          <w:szCs w:val="32"/>
        </w:rPr>
        <w:t xml:space="preserve">– </w:t>
      </w:r>
    </w:p>
    <w:p w14:paraId="1D86A649" w14:textId="77777777" w:rsidR="002E70DD" w:rsidRDefault="002E70DD" w:rsidP="00B958D5">
      <w:pPr>
        <w:spacing w:after="0" w:line="240" w:lineRule="auto"/>
        <w:jc w:val="center"/>
        <w:rPr>
          <w:b/>
          <w:bCs/>
          <w:sz w:val="32"/>
          <w:szCs w:val="32"/>
        </w:rPr>
      </w:pPr>
    </w:p>
    <w:p w14:paraId="7EB77CAA" w14:textId="6BBF3CE0" w:rsidR="005320B6" w:rsidRPr="002E70DD" w:rsidRDefault="00630887" w:rsidP="00B958D5">
      <w:pPr>
        <w:spacing w:after="0" w:line="240" w:lineRule="auto"/>
        <w:jc w:val="center"/>
        <w:rPr>
          <w:b/>
          <w:bCs/>
          <w:sz w:val="32"/>
          <w:szCs w:val="32"/>
        </w:rPr>
      </w:pPr>
      <w:r w:rsidRPr="002E70DD">
        <w:rPr>
          <w:b/>
          <w:bCs/>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t xml:space="preserve">HOW TO CLAIM YOUR DISCOUNTS </w:t>
      </w:r>
      <w:r w:rsidRPr="002E70DD">
        <w:rPr>
          <w:b/>
          <w:bCs/>
          <w:sz w:val="32"/>
          <w:szCs w:val="32"/>
        </w:rPr>
        <w:t>….</w:t>
      </w:r>
    </w:p>
    <w:p w14:paraId="51A611C4" w14:textId="77777777" w:rsidR="002E70DD" w:rsidRDefault="002E70DD" w:rsidP="00B958D5">
      <w:pPr>
        <w:spacing w:after="0" w:line="240" w:lineRule="auto"/>
        <w:jc w:val="center"/>
        <w:rPr>
          <w:b/>
          <w:bCs/>
          <w:sz w:val="32"/>
          <w:szCs w:val="32"/>
        </w:rPr>
      </w:pPr>
    </w:p>
    <w:p w14:paraId="003BF138" w14:textId="70A07AFD" w:rsidR="00630887" w:rsidRPr="002368F9" w:rsidRDefault="00630887" w:rsidP="00630887">
      <w:pPr>
        <w:rPr>
          <w:bCs/>
          <w:sz w:val="32"/>
          <w:szCs w:val="32"/>
        </w:rPr>
      </w:pPr>
      <w:r w:rsidRPr="002368F9">
        <w:rPr>
          <w:bCs/>
          <w:sz w:val="32"/>
          <w:szCs w:val="32"/>
        </w:rPr>
        <w:t xml:space="preserve">There are currently a number of discounts that can be taken when you submit your mailings.  This document is intended to walk you through how to do that. </w:t>
      </w:r>
    </w:p>
    <w:p w14:paraId="579B252F" w14:textId="671DE40E" w:rsidR="00630887" w:rsidRDefault="00317DEA" w:rsidP="00630887">
      <w:pPr>
        <w:rPr>
          <w:bCs/>
          <w:sz w:val="32"/>
          <w:szCs w:val="32"/>
        </w:rPr>
      </w:pPr>
      <w:r w:rsidRPr="002368F9">
        <w:rPr>
          <w:bCs/>
          <w:sz w:val="32"/>
          <w:szCs w:val="32"/>
        </w:rPr>
        <w:t xml:space="preserve">Throughout the document we have included a few screen shots.  </w:t>
      </w:r>
      <w:r w:rsidR="00626EDA">
        <w:rPr>
          <w:bCs/>
          <w:sz w:val="32"/>
          <w:szCs w:val="32"/>
        </w:rPr>
        <w:t>Some of them are a little hard to read.  When viewing on your computer you can zoom in and then will be</w:t>
      </w:r>
      <w:r w:rsidRPr="002368F9">
        <w:rPr>
          <w:bCs/>
          <w:sz w:val="32"/>
          <w:szCs w:val="32"/>
        </w:rPr>
        <w:t xml:space="preserve"> able to read the detail. </w:t>
      </w:r>
    </w:p>
    <w:p w14:paraId="5063C992" w14:textId="2B2C9287" w:rsidR="00C40084" w:rsidRPr="002368F9" w:rsidRDefault="00C40084" w:rsidP="00630887">
      <w:pPr>
        <w:rPr>
          <w:bCs/>
          <w:sz w:val="32"/>
          <w:szCs w:val="32"/>
        </w:rPr>
      </w:pPr>
      <w:r>
        <w:rPr>
          <w:bCs/>
          <w:sz w:val="32"/>
          <w:szCs w:val="32"/>
        </w:rPr>
        <w:t xml:space="preserve">The </w:t>
      </w:r>
      <w:r w:rsidRPr="00C40084">
        <w:rPr>
          <w:b/>
          <w:sz w:val="32"/>
          <w:szCs w:val="32"/>
        </w:rPr>
        <w:t>available</w:t>
      </w:r>
      <w:r>
        <w:rPr>
          <w:bCs/>
          <w:sz w:val="32"/>
          <w:szCs w:val="32"/>
        </w:rPr>
        <w:t xml:space="preserve"> discounts in the document are:</w:t>
      </w:r>
    </w:p>
    <w:p w14:paraId="75EE5DDA" w14:textId="412A4B5A" w:rsidR="00630887" w:rsidRDefault="00626EDA" w:rsidP="00630887">
      <w:pPr>
        <w:rPr>
          <w:bCs/>
          <w:sz w:val="32"/>
          <w:szCs w:val="32"/>
        </w:rPr>
      </w:pPr>
      <w:r w:rsidRPr="00D6644D">
        <w:rPr>
          <w:b/>
          <w:bCs/>
          <w:i/>
          <w:iCs/>
          <w:sz w:val="32"/>
          <w:szCs w:val="32"/>
          <w:highlight w:val="green"/>
        </w:rPr>
        <w:t>MARRIAGE MAIL INCENTIVE – SAVE 10%.</w:t>
      </w:r>
      <w:r>
        <w:rPr>
          <w:b/>
          <w:bCs/>
          <w:sz w:val="32"/>
          <w:szCs w:val="32"/>
        </w:rPr>
        <w:t xml:space="preserve"> </w:t>
      </w:r>
      <w:r w:rsidR="00630887" w:rsidRPr="002368F9">
        <w:rPr>
          <w:bCs/>
          <w:sz w:val="32"/>
          <w:szCs w:val="32"/>
        </w:rPr>
        <w:t>The first discount you will want to select is the Marriage Mai</w:t>
      </w:r>
      <w:r>
        <w:rPr>
          <w:bCs/>
          <w:sz w:val="32"/>
          <w:szCs w:val="32"/>
        </w:rPr>
        <w:t>l Incentive.</w:t>
      </w:r>
      <w:r w:rsidR="00905A43">
        <w:rPr>
          <w:bCs/>
          <w:sz w:val="32"/>
          <w:szCs w:val="32"/>
        </w:rPr>
        <w:t xml:space="preserve">  </w:t>
      </w:r>
      <w:r w:rsidR="00630887" w:rsidRPr="002368F9">
        <w:rPr>
          <w:bCs/>
          <w:sz w:val="32"/>
          <w:szCs w:val="32"/>
        </w:rPr>
        <w:t>If you qualify you will save a total of 10% off your mailing cost that week.  The requirement for this program is that you have a minimum of 4 advertisers (and, yes, display ads count) and that your entire package weigh less than 2 ounces (.125 pounds).</w:t>
      </w:r>
      <w:r w:rsidR="00317DEA" w:rsidRPr="002368F9">
        <w:rPr>
          <w:bCs/>
          <w:sz w:val="32"/>
          <w:szCs w:val="32"/>
        </w:rPr>
        <w:t xml:space="preserve"> In addition you will need to have a minimum of 10 qualified mailings per year. If you claim the discount and fail to the 10 required mailings, you will be billed back the discount.</w:t>
      </w:r>
    </w:p>
    <w:p w14:paraId="0E998282" w14:textId="42461ED4" w:rsidR="0003378C" w:rsidRDefault="0003378C" w:rsidP="00630887">
      <w:pPr>
        <w:rPr>
          <w:sz w:val="36"/>
          <w:szCs w:val="36"/>
        </w:rPr>
      </w:pPr>
      <w:r w:rsidRPr="00D6644D">
        <w:rPr>
          <w:b/>
          <w:bCs/>
          <w:i/>
          <w:iCs/>
          <w:sz w:val="32"/>
          <w:szCs w:val="32"/>
          <w:highlight w:val="green"/>
        </w:rPr>
        <w:t>CONTAINERIZATION DISCOUNT</w:t>
      </w:r>
      <w:r w:rsidRPr="00D6644D">
        <w:rPr>
          <w:b/>
          <w:bCs/>
          <w:sz w:val="32"/>
          <w:szCs w:val="32"/>
          <w:highlight w:val="green"/>
        </w:rPr>
        <w:t xml:space="preserve"> –</w:t>
      </w:r>
      <w:r w:rsidRPr="0003378C">
        <w:rPr>
          <w:b/>
          <w:bCs/>
          <w:sz w:val="36"/>
          <w:szCs w:val="36"/>
        </w:rPr>
        <w:t xml:space="preserve"> </w:t>
      </w:r>
      <w:r w:rsidRPr="0003378C">
        <w:rPr>
          <w:sz w:val="36"/>
          <w:szCs w:val="36"/>
        </w:rPr>
        <w:t>The discount is available for folks that mail EDDM – either SCF or DDU.</w:t>
      </w:r>
    </w:p>
    <w:p w14:paraId="15AEBB8A" w14:textId="2F479DF9" w:rsidR="00E44DC9" w:rsidRDefault="00CE7DAA" w:rsidP="00630887">
      <w:pPr>
        <w:rPr>
          <w:bCs/>
          <w:i/>
          <w:sz w:val="36"/>
          <w:szCs w:val="36"/>
        </w:rPr>
      </w:pPr>
      <w:proofErr w:type="gramStart"/>
      <w:r>
        <w:rPr>
          <w:b/>
          <w:sz w:val="36"/>
          <w:szCs w:val="36"/>
          <w:highlight w:val="green"/>
        </w:rPr>
        <w:t>INTERGRATED</w:t>
      </w:r>
      <w:r w:rsidR="0003378C" w:rsidRPr="00D6644D">
        <w:rPr>
          <w:b/>
          <w:sz w:val="36"/>
          <w:szCs w:val="36"/>
          <w:highlight w:val="green"/>
        </w:rPr>
        <w:t xml:space="preserve">  TECHNOLOGY</w:t>
      </w:r>
      <w:proofErr w:type="gramEnd"/>
      <w:r w:rsidR="0003378C" w:rsidRPr="00D6644D">
        <w:rPr>
          <w:b/>
          <w:sz w:val="36"/>
          <w:szCs w:val="36"/>
          <w:highlight w:val="green"/>
        </w:rPr>
        <w:t xml:space="preserve"> </w:t>
      </w:r>
      <w:r w:rsidR="002E70DD">
        <w:rPr>
          <w:b/>
          <w:sz w:val="36"/>
          <w:szCs w:val="36"/>
          <w:highlight w:val="green"/>
        </w:rPr>
        <w:t xml:space="preserve">–MOBILE SHOPPING - </w:t>
      </w:r>
      <w:r>
        <w:rPr>
          <w:b/>
          <w:sz w:val="36"/>
          <w:szCs w:val="36"/>
          <w:highlight w:val="green"/>
        </w:rPr>
        <w:t>3</w:t>
      </w:r>
      <w:r w:rsidR="0003378C" w:rsidRPr="00D6644D">
        <w:rPr>
          <w:b/>
          <w:sz w:val="36"/>
          <w:szCs w:val="36"/>
          <w:highlight w:val="green"/>
        </w:rPr>
        <w:t>% DISCOUNT -</w:t>
      </w:r>
      <w:r w:rsidR="0003378C">
        <w:rPr>
          <w:b/>
          <w:sz w:val="36"/>
          <w:szCs w:val="36"/>
        </w:rPr>
        <w:t xml:space="preserve"> </w:t>
      </w:r>
      <w:r w:rsidR="0003378C" w:rsidRPr="0003378C">
        <w:rPr>
          <w:bCs/>
          <w:i/>
          <w:sz w:val="36"/>
          <w:szCs w:val="36"/>
        </w:rPr>
        <w:t xml:space="preserve">For this discount you are required to run a pre-approved ad each week.  When you submit your </w:t>
      </w:r>
      <w:r w:rsidR="005E5992" w:rsidRPr="0003378C">
        <w:rPr>
          <w:bCs/>
          <w:i/>
          <w:sz w:val="36"/>
          <w:szCs w:val="36"/>
        </w:rPr>
        <w:t>mailing,</w:t>
      </w:r>
      <w:r w:rsidR="0003378C" w:rsidRPr="0003378C">
        <w:rPr>
          <w:bCs/>
          <w:i/>
          <w:sz w:val="36"/>
          <w:szCs w:val="36"/>
        </w:rPr>
        <w:t xml:space="preserve"> you will need to circle </w:t>
      </w:r>
      <w:r w:rsidR="0003378C">
        <w:rPr>
          <w:bCs/>
          <w:i/>
          <w:sz w:val="36"/>
          <w:szCs w:val="36"/>
        </w:rPr>
        <w:t xml:space="preserve">in </w:t>
      </w:r>
      <w:r w:rsidR="0003378C" w:rsidRPr="0003378C">
        <w:rPr>
          <w:b/>
          <w:i/>
          <w:color w:val="FF0000"/>
          <w:sz w:val="36"/>
          <w:szCs w:val="36"/>
        </w:rPr>
        <w:t>RED</w:t>
      </w:r>
      <w:r w:rsidR="0003378C">
        <w:rPr>
          <w:bCs/>
          <w:i/>
          <w:sz w:val="36"/>
          <w:szCs w:val="36"/>
        </w:rPr>
        <w:t xml:space="preserve"> marker </w:t>
      </w:r>
      <w:r w:rsidR="0003378C" w:rsidRPr="0003378C">
        <w:rPr>
          <w:bCs/>
          <w:i/>
          <w:sz w:val="36"/>
          <w:szCs w:val="36"/>
        </w:rPr>
        <w:t xml:space="preserve">the pre-approved ad within the printed paper and submit that with your paperwork to the post office.  Failing to do this will result in not getting </w:t>
      </w:r>
      <w:r w:rsidR="0003378C" w:rsidRPr="00D6644D">
        <w:rPr>
          <w:b/>
          <w:i/>
          <w:sz w:val="36"/>
          <w:szCs w:val="36"/>
          <w:u w:val="single"/>
        </w:rPr>
        <w:t>YOUR</w:t>
      </w:r>
      <w:r w:rsidR="0003378C" w:rsidRPr="0003378C">
        <w:rPr>
          <w:bCs/>
          <w:i/>
          <w:sz w:val="36"/>
          <w:szCs w:val="36"/>
        </w:rPr>
        <w:t xml:space="preserve"> discount</w:t>
      </w:r>
    </w:p>
    <w:p w14:paraId="6DBCBD27" w14:textId="6984383D" w:rsidR="00E44DC9" w:rsidRPr="00E44DC9" w:rsidRDefault="00E44DC9" w:rsidP="00630887">
      <w:pPr>
        <w:rPr>
          <w:rStyle w:val="d9fyld"/>
          <w:bCs/>
          <w:iCs/>
          <w:sz w:val="36"/>
          <w:szCs w:val="36"/>
        </w:rPr>
      </w:pPr>
      <w:r>
        <w:rPr>
          <w:rStyle w:val="d9fyld"/>
          <w:bCs/>
          <w:iCs/>
          <w:sz w:val="36"/>
          <w:szCs w:val="36"/>
        </w:rPr>
        <w:lastRenderedPageBreak/>
        <w:tab/>
      </w:r>
      <w:r>
        <w:rPr>
          <w:rStyle w:val="d9fyld"/>
          <w:bCs/>
          <w:iCs/>
          <w:sz w:val="36"/>
          <w:szCs w:val="36"/>
        </w:rPr>
        <w:tab/>
      </w:r>
      <w:r>
        <w:rPr>
          <w:rStyle w:val="d9fyld"/>
          <w:bCs/>
          <w:iCs/>
          <w:sz w:val="36"/>
          <w:szCs w:val="36"/>
        </w:rPr>
        <w:tab/>
      </w:r>
      <w:r>
        <w:rPr>
          <w:rStyle w:val="d9fyld"/>
          <w:bCs/>
          <w:iCs/>
          <w:sz w:val="36"/>
          <w:szCs w:val="36"/>
        </w:rPr>
        <w:tab/>
      </w:r>
      <w:r>
        <w:rPr>
          <w:rStyle w:val="d9fyld"/>
          <w:bCs/>
          <w:iCs/>
          <w:sz w:val="36"/>
          <w:szCs w:val="36"/>
        </w:rPr>
        <w:tab/>
      </w:r>
      <w:r>
        <w:rPr>
          <w:rStyle w:val="d9fyld"/>
          <w:bCs/>
          <w:iCs/>
          <w:sz w:val="36"/>
          <w:szCs w:val="36"/>
        </w:rPr>
        <w:tab/>
      </w:r>
      <w:r>
        <w:rPr>
          <w:rStyle w:val="d9fyld"/>
          <w:bCs/>
          <w:iCs/>
          <w:sz w:val="36"/>
          <w:szCs w:val="36"/>
        </w:rPr>
        <w:tab/>
      </w:r>
      <w:r>
        <w:rPr>
          <w:rStyle w:val="d9fyld"/>
          <w:bCs/>
          <w:iCs/>
          <w:sz w:val="36"/>
          <w:szCs w:val="36"/>
        </w:rPr>
        <w:tab/>
      </w:r>
    </w:p>
    <w:p w14:paraId="772953FC" w14:textId="77777777" w:rsidR="00E44DC9" w:rsidRDefault="00E44DC9" w:rsidP="00630887">
      <w:pPr>
        <w:rPr>
          <w:rStyle w:val="d9fyld"/>
          <w:rFonts w:ascii="Roboto" w:hAnsi="Roboto"/>
          <w:b/>
          <w:bCs/>
          <w:i/>
          <w:iCs/>
          <w:color w:val="1F1F1F"/>
          <w:sz w:val="30"/>
          <w:szCs w:val="30"/>
          <w:highlight w:val="green"/>
          <w:u w:val="single"/>
          <w:shd w:val="clear" w:color="auto" w:fill="FFFFFF"/>
        </w:rPr>
      </w:pPr>
    </w:p>
    <w:p w14:paraId="7E6AF4DD" w14:textId="341678B9" w:rsidR="00E44DC9" w:rsidRDefault="002E70DD" w:rsidP="00630887">
      <w:pPr>
        <w:rPr>
          <w:rStyle w:val="d9fyld"/>
          <w:rFonts w:ascii="Roboto" w:hAnsi="Roboto"/>
          <w:color w:val="1F1F1F"/>
          <w:sz w:val="30"/>
          <w:szCs w:val="30"/>
          <w:shd w:val="clear" w:color="auto" w:fill="FFFFFF"/>
        </w:rPr>
      </w:pPr>
      <w:r>
        <w:rPr>
          <w:rStyle w:val="d9fyld"/>
          <w:rFonts w:ascii="Roboto" w:hAnsi="Roboto"/>
          <w:b/>
          <w:bCs/>
          <w:i/>
          <w:iCs/>
          <w:color w:val="1F1F1F"/>
          <w:sz w:val="30"/>
          <w:szCs w:val="30"/>
          <w:highlight w:val="green"/>
          <w:u w:val="single"/>
          <w:shd w:val="clear" w:color="auto" w:fill="FFFFFF"/>
        </w:rPr>
        <w:t>T</w:t>
      </w:r>
      <w:r w:rsidRPr="002E70DD">
        <w:rPr>
          <w:rStyle w:val="d9fyld"/>
          <w:rFonts w:ascii="Roboto" w:hAnsi="Roboto"/>
          <w:b/>
          <w:bCs/>
          <w:i/>
          <w:iCs/>
          <w:color w:val="1F1F1F"/>
          <w:sz w:val="30"/>
          <w:szCs w:val="30"/>
          <w:highlight w:val="green"/>
          <w:u w:val="single"/>
          <w:shd w:val="clear" w:color="auto" w:fill="FFFFFF"/>
        </w:rPr>
        <w:t>he New Sustainability Add-On</w:t>
      </w:r>
    </w:p>
    <w:p w14:paraId="4762F168" w14:textId="5CACCEF8" w:rsidR="00E44DC9" w:rsidRPr="0003378C" w:rsidRDefault="00E44DC9" w:rsidP="00630887">
      <w:pPr>
        <w:rPr>
          <w:b/>
          <w:sz w:val="36"/>
          <w:szCs w:val="36"/>
        </w:rPr>
      </w:pPr>
      <w:r>
        <w:rPr>
          <w:rStyle w:val="hgkelc"/>
          <w:rFonts w:ascii="Roboto" w:hAnsi="Roboto"/>
          <w:color w:val="1F1F1F"/>
          <w:sz w:val="30"/>
          <w:szCs w:val="30"/>
          <w:shd w:val="clear" w:color="auto" w:fill="FFFFFF"/>
        </w:rPr>
        <w:t xml:space="preserve">This </w:t>
      </w:r>
      <w:r w:rsidRPr="00E44DC9">
        <w:rPr>
          <w:rStyle w:val="hgkelc"/>
          <w:rFonts w:ascii="Roboto" w:hAnsi="Roboto"/>
          <w:b/>
          <w:bCs/>
          <w:i/>
          <w:iCs/>
          <w:color w:val="1F1F1F"/>
          <w:sz w:val="30"/>
          <w:szCs w:val="30"/>
          <w:shd w:val="clear" w:color="auto" w:fill="FFFFFF"/>
        </w:rPr>
        <w:t>Add-On</w:t>
      </w:r>
      <w:r>
        <w:rPr>
          <w:rStyle w:val="hgkelc"/>
          <w:rFonts w:ascii="Roboto" w:hAnsi="Roboto"/>
          <w:color w:val="1F1F1F"/>
          <w:sz w:val="30"/>
          <w:szCs w:val="30"/>
          <w:shd w:val="clear" w:color="auto" w:fill="FFFFFF"/>
        </w:rPr>
        <w:t xml:space="preserve"> encourages mailers to adopt a higher level of recyclable paper in their mailings by offering an additional </w:t>
      </w:r>
      <w:r>
        <w:rPr>
          <w:rStyle w:val="hgkelc"/>
          <w:rFonts w:ascii="Roboto" w:hAnsi="Roboto"/>
          <w:color w:val="040C28"/>
          <w:sz w:val="30"/>
          <w:szCs w:val="30"/>
          <w:shd w:val="clear" w:color="auto" w:fill="FFFFFF"/>
        </w:rPr>
        <w:t>1% discount to mailers who demonstrate the paper used in their mailings is responsibly sourced and sustainably produced by exhibiting an eligible certification</w:t>
      </w:r>
      <w:r>
        <w:rPr>
          <w:rStyle w:val="hgkelc"/>
          <w:rFonts w:ascii="Roboto" w:hAnsi="Roboto"/>
          <w:color w:val="1F1F1F"/>
          <w:sz w:val="30"/>
          <w:szCs w:val="30"/>
          <w:shd w:val="clear" w:color="auto" w:fill="FFFFFF"/>
        </w:rPr>
        <w:t>.</w:t>
      </w:r>
    </w:p>
    <w:p w14:paraId="76BA8F4B" w14:textId="5C6A9125" w:rsidR="00630887" w:rsidRDefault="00630887" w:rsidP="00630887">
      <w:pPr>
        <w:rPr>
          <w:b/>
          <w:bCs/>
          <w:sz w:val="32"/>
          <w:szCs w:val="32"/>
        </w:rPr>
      </w:pPr>
    </w:p>
    <w:p w14:paraId="02136A30" w14:textId="77777777" w:rsidR="0003378C" w:rsidRDefault="0003378C" w:rsidP="00630887">
      <w:pPr>
        <w:rPr>
          <w:b/>
          <w:bCs/>
          <w:sz w:val="32"/>
          <w:szCs w:val="32"/>
        </w:rPr>
      </w:pPr>
    </w:p>
    <w:p w14:paraId="56C8B1E0" w14:textId="3EFEFB99" w:rsidR="008C7A39" w:rsidRPr="00E44DC9" w:rsidRDefault="008C7A39" w:rsidP="00E44DC9">
      <w:pPr>
        <w:pStyle w:val="ListParagraph"/>
        <w:numPr>
          <w:ilvl w:val="0"/>
          <w:numId w:val="2"/>
        </w:numPr>
        <w:rPr>
          <w:bCs/>
          <w:sz w:val="24"/>
          <w:szCs w:val="24"/>
        </w:rPr>
      </w:pPr>
      <w:r w:rsidRPr="00E44DC9">
        <w:rPr>
          <w:bCs/>
          <w:sz w:val="24"/>
          <w:szCs w:val="24"/>
        </w:rPr>
        <w:t xml:space="preserve">GO TO </w:t>
      </w:r>
      <w:r w:rsidR="00905A43" w:rsidRPr="00E44DC9">
        <w:rPr>
          <w:bCs/>
          <w:sz w:val="24"/>
          <w:szCs w:val="24"/>
        </w:rPr>
        <w:t>THE POSTAL GATEWAY</w:t>
      </w:r>
    </w:p>
    <w:p w14:paraId="2776E668" w14:textId="3ED43988" w:rsidR="008C7A39" w:rsidRPr="002368F9" w:rsidRDefault="008C7A39" w:rsidP="008C7A39">
      <w:pPr>
        <w:pStyle w:val="ListParagraph"/>
        <w:numPr>
          <w:ilvl w:val="0"/>
          <w:numId w:val="2"/>
        </w:numPr>
        <w:rPr>
          <w:bCs/>
          <w:sz w:val="24"/>
          <w:szCs w:val="24"/>
        </w:rPr>
      </w:pPr>
      <w:r w:rsidRPr="002368F9">
        <w:rPr>
          <w:bCs/>
          <w:sz w:val="24"/>
          <w:szCs w:val="24"/>
        </w:rPr>
        <w:t>CHOOSE 3602 MARKETING MAIL TAB</w:t>
      </w:r>
    </w:p>
    <w:p w14:paraId="6EAFF065" w14:textId="45A24E0B" w:rsidR="008C7A39" w:rsidRPr="002368F9" w:rsidRDefault="008C7A39" w:rsidP="008C7A39">
      <w:pPr>
        <w:pStyle w:val="ListParagraph"/>
        <w:numPr>
          <w:ilvl w:val="0"/>
          <w:numId w:val="2"/>
        </w:numPr>
        <w:rPr>
          <w:bCs/>
          <w:sz w:val="24"/>
          <w:szCs w:val="24"/>
        </w:rPr>
      </w:pPr>
      <w:r w:rsidRPr="002368F9">
        <w:rPr>
          <w:bCs/>
          <w:sz w:val="24"/>
          <w:szCs w:val="24"/>
        </w:rPr>
        <w:t xml:space="preserve">FILL OUT INFORMATION </w:t>
      </w:r>
      <w:r w:rsidR="00905A43">
        <w:rPr>
          <w:bCs/>
          <w:sz w:val="24"/>
          <w:szCs w:val="24"/>
        </w:rPr>
        <w:t>AND THEN NEXT</w:t>
      </w:r>
      <w:r w:rsidR="00630887" w:rsidRPr="002368F9">
        <w:rPr>
          <w:bCs/>
          <w:sz w:val="24"/>
          <w:szCs w:val="24"/>
        </w:rPr>
        <w:t>.</w:t>
      </w:r>
    </w:p>
    <w:p w14:paraId="42830C3E" w14:textId="3AC4221F" w:rsidR="008C7A39" w:rsidRPr="002368F9" w:rsidRDefault="00AE7392" w:rsidP="008C7A39">
      <w:pPr>
        <w:pStyle w:val="ListParagraph"/>
        <w:ind w:left="1080"/>
        <w:rPr>
          <w:bCs/>
          <w:sz w:val="32"/>
          <w:szCs w:val="32"/>
        </w:rPr>
      </w:pPr>
      <w:r>
        <w:rPr>
          <w:bCs/>
          <w:noProof/>
          <w:sz w:val="32"/>
          <w:szCs w:val="32"/>
        </w:rPr>
        <mc:AlternateContent>
          <mc:Choice Requires="wps">
            <w:drawing>
              <wp:anchor distT="0" distB="0" distL="114300" distR="114300" simplePos="0" relativeHeight="251662336" behindDoc="0" locked="0" layoutInCell="1" allowOverlap="1" wp14:anchorId="115DC519" wp14:editId="68B346DC">
                <wp:simplePos x="0" y="0"/>
                <wp:positionH relativeFrom="column">
                  <wp:posOffset>876300</wp:posOffset>
                </wp:positionH>
                <wp:positionV relativeFrom="paragraph">
                  <wp:posOffset>206375</wp:posOffset>
                </wp:positionV>
                <wp:extent cx="1057275" cy="247650"/>
                <wp:effectExtent l="0" t="0" r="28575" b="19050"/>
                <wp:wrapNone/>
                <wp:docPr id="892326456" name="Oval 10"/>
                <wp:cNvGraphicFramePr/>
                <a:graphic xmlns:a="http://schemas.openxmlformats.org/drawingml/2006/main">
                  <a:graphicData uri="http://schemas.microsoft.com/office/word/2010/wordprocessingShape">
                    <wps:wsp>
                      <wps:cNvSpPr/>
                      <wps:spPr>
                        <a:xfrm>
                          <a:off x="0" y="0"/>
                          <a:ext cx="10572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459FBC" id="Oval 10" o:spid="_x0000_s1026" style="position:absolute;margin-left:69pt;margin-top:16.25pt;width:83.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" filled="f" strokecolor="red" strokeweight="1pt">
                <v:stroke joinstyle="miter"/>
              </v:oval>
            </w:pict>
          </mc:Fallback>
        </mc:AlternateContent>
      </w:r>
      <w:r w:rsidR="008C7A39" w:rsidRPr="002368F9">
        <w:rPr>
          <w:bCs/>
          <w:noProof/>
          <w:sz w:val="32"/>
          <w:szCs w:val="32"/>
        </w:rPr>
        <w:drawing>
          <wp:inline distT="0" distB="0" distL="0" distR="0" wp14:anchorId="686DCB7F" wp14:editId="304C8E65">
            <wp:extent cx="4762500" cy="2219325"/>
            <wp:effectExtent l="0" t="0" r="0" b="9525"/>
            <wp:docPr id="1784796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0" cy="2219325"/>
                    </a:xfrm>
                    <a:prstGeom prst="rect">
                      <a:avLst/>
                    </a:prstGeom>
                    <a:noFill/>
                    <a:ln>
                      <a:noFill/>
                    </a:ln>
                  </pic:spPr>
                </pic:pic>
              </a:graphicData>
            </a:graphic>
          </wp:inline>
        </w:drawing>
      </w:r>
    </w:p>
    <w:p w14:paraId="43D2672F" w14:textId="77777777" w:rsidR="00317DEA" w:rsidRPr="002368F9" w:rsidRDefault="00317DEA" w:rsidP="008C7A39">
      <w:pPr>
        <w:pStyle w:val="ListParagraph"/>
        <w:ind w:left="1080"/>
        <w:rPr>
          <w:bCs/>
          <w:sz w:val="24"/>
          <w:szCs w:val="24"/>
        </w:rPr>
      </w:pPr>
    </w:p>
    <w:p w14:paraId="6CA5C316" w14:textId="6A3D09AE" w:rsidR="008C7A39" w:rsidRPr="00905A43" w:rsidRDefault="008C7A39" w:rsidP="00905A43">
      <w:pPr>
        <w:rPr>
          <w:bCs/>
          <w:sz w:val="24"/>
          <w:szCs w:val="24"/>
        </w:rPr>
      </w:pPr>
    </w:p>
    <w:p w14:paraId="195CC789" w14:textId="77777777" w:rsidR="00E44DC9" w:rsidRDefault="00E44DC9" w:rsidP="00E44DC9">
      <w:pPr>
        <w:pStyle w:val="ListParagraph"/>
        <w:ind w:left="1080"/>
        <w:rPr>
          <w:bCs/>
          <w:sz w:val="24"/>
          <w:szCs w:val="24"/>
        </w:rPr>
      </w:pPr>
    </w:p>
    <w:p w14:paraId="7F749DDD" w14:textId="466DCA6E" w:rsidR="00402846" w:rsidRPr="002368F9" w:rsidRDefault="00AE7392" w:rsidP="008C7A39">
      <w:pPr>
        <w:pStyle w:val="ListParagraph"/>
        <w:ind w:left="1080"/>
        <w:rPr>
          <w:bCs/>
          <w:sz w:val="24"/>
          <w:szCs w:val="24"/>
        </w:rPr>
      </w:pPr>
      <w:r>
        <w:rPr>
          <w:bCs/>
          <w:noProof/>
          <w:sz w:val="24"/>
          <w:szCs w:val="24"/>
        </w:rPr>
        <w:lastRenderedPageBreak/>
        <mc:AlternateContent>
          <mc:Choice Requires="wps">
            <w:drawing>
              <wp:anchor distT="0" distB="0" distL="114300" distR="114300" simplePos="0" relativeHeight="251661312" behindDoc="0" locked="0" layoutInCell="1" allowOverlap="1" wp14:anchorId="35FCE461" wp14:editId="08ABBB0D">
                <wp:simplePos x="0" y="0"/>
                <wp:positionH relativeFrom="column">
                  <wp:posOffset>276225</wp:posOffset>
                </wp:positionH>
                <wp:positionV relativeFrom="paragraph">
                  <wp:posOffset>39370</wp:posOffset>
                </wp:positionV>
                <wp:extent cx="352425" cy="121285"/>
                <wp:effectExtent l="0" t="19050" r="47625" b="31115"/>
                <wp:wrapNone/>
                <wp:docPr id="1139207123" name="Arrow: Right 9"/>
                <wp:cNvGraphicFramePr/>
                <a:graphic xmlns:a="http://schemas.openxmlformats.org/drawingml/2006/main">
                  <a:graphicData uri="http://schemas.microsoft.com/office/word/2010/wordprocessingShape">
                    <wps:wsp>
                      <wps:cNvSpPr/>
                      <wps:spPr>
                        <a:xfrm>
                          <a:off x="0" y="0"/>
                          <a:ext cx="352425" cy="12128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29D1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1.75pt;margin-top:3.1pt;width:27.75pt;height: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" adj="17883" fillcolor="red" strokecolor="#1f3763 [1604]" strokeweight="1pt"/>
            </w:pict>
          </mc:Fallback>
        </mc:AlternateContent>
      </w:r>
      <w:r w:rsidR="00CB468D">
        <w:rPr>
          <w:bCs/>
          <w:noProof/>
          <w:sz w:val="24"/>
          <w:szCs w:val="24"/>
          <w:highlight w:val="red"/>
        </w:rPr>
        <w:drawing>
          <wp:inline distT="0" distB="0" distL="0" distR="0" wp14:anchorId="47E6DFF4" wp14:editId="4441EDCC">
            <wp:extent cx="5934075" cy="3028950"/>
            <wp:effectExtent l="0" t="0" r="9525" b="0"/>
            <wp:docPr id="113415668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028950"/>
                    </a:xfrm>
                    <a:prstGeom prst="rect">
                      <a:avLst/>
                    </a:prstGeom>
                    <a:noFill/>
                    <a:ln>
                      <a:noFill/>
                    </a:ln>
                  </pic:spPr>
                </pic:pic>
              </a:graphicData>
            </a:graphic>
          </wp:inline>
        </w:drawing>
      </w:r>
    </w:p>
    <w:p w14:paraId="4FB2A5EB" w14:textId="6B9BE525" w:rsidR="000844BD" w:rsidRPr="002368F9" w:rsidRDefault="00CB468D" w:rsidP="000844BD">
      <w:pPr>
        <w:ind w:left="720"/>
        <w:rPr>
          <w:bCs/>
          <w:sz w:val="24"/>
          <w:szCs w:val="24"/>
        </w:rPr>
      </w:pPr>
      <w:r>
        <w:rPr>
          <w:bCs/>
          <w:noProof/>
          <w:sz w:val="24"/>
          <w:szCs w:val="24"/>
        </w:rPr>
        <w:drawing>
          <wp:inline distT="0" distB="0" distL="0" distR="0" wp14:anchorId="50709613" wp14:editId="35B7EA15">
            <wp:extent cx="5943600" cy="2228850"/>
            <wp:effectExtent l="0" t="0" r="0" b="0"/>
            <wp:docPr id="21117969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14:paraId="57F58D76" w14:textId="77777777" w:rsidR="00E44DC9" w:rsidRPr="002368F9" w:rsidRDefault="00E44DC9" w:rsidP="00E44DC9">
      <w:pPr>
        <w:pStyle w:val="ListParagraph"/>
        <w:numPr>
          <w:ilvl w:val="0"/>
          <w:numId w:val="2"/>
        </w:numPr>
        <w:rPr>
          <w:bCs/>
          <w:sz w:val="24"/>
          <w:szCs w:val="24"/>
        </w:rPr>
      </w:pPr>
      <w:r>
        <w:rPr>
          <w:bCs/>
          <w:sz w:val="24"/>
          <w:szCs w:val="24"/>
        </w:rPr>
        <w:t>FILL OUT</w:t>
      </w:r>
      <w:r w:rsidRPr="002368F9">
        <w:rPr>
          <w:bCs/>
          <w:sz w:val="24"/>
          <w:szCs w:val="24"/>
        </w:rPr>
        <w:t xml:space="preserve"> MAILING CHARACTERISTICS</w:t>
      </w:r>
    </w:p>
    <w:p w14:paraId="0240BB57" w14:textId="77777777" w:rsidR="00E44DC9" w:rsidRPr="002368F9" w:rsidRDefault="00E44DC9" w:rsidP="00E44DC9">
      <w:pPr>
        <w:pStyle w:val="ListParagraph"/>
        <w:ind w:left="1080"/>
        <w:rPr>
          <w:bCs/>
          <w:sz w:val="24"/>
          <w:szCs w:val="24"/>
        </w:rPr>
      </w:pPr>
      <w:r w:rsidRPr="002368F9">
        <w:rPr>
          <w:bCs/>
          <w:sz w:val="24"/>
          <w:szCs w:val="24"/>
        </w:rPr>
        <w:t xml:space="preserve">        </w:t>
      </w:r>
      <w:r w:rsidRPr="002368F9">
        <w:rPr>
          <w:bCs/>
          <w:sz w:val="24"/>
          <w:szCs w:val="24"/>
          <w:highlight w:val="yellow"/>
        </w:rPr>
        <w:t>***</w:t>
      </w:r>
      <w:r>
        <w:rPr>
          <w:bCs/>
          <w:sz w:val="24"/>
          <w:szCs w:val="24"/>
          <w:highlight w:val="yellow"/>
        </w:rPr>
        <w:t>CLICK ON THE MARRIAGE MAIL INCENTIVE WHICH IS LOCATED UNDER THE MAIL PIECE INFORMATION SECTION – LEFT HAND SIDE OF THE PAGE</w:t>
      </w:r>
    </w:p>
    <w:p w14:paraId="085FB96C" w14:textId="77777777" w:rsidR="00E44DC9" w:rsidRDefault="00E44DC9" w:rsidP="00E44DC9">
      <w:pPr>
        <w:pStyle w:val="ListParagraph"/>
        <w:ind w:left="1080"/>
        <w:rPr>
          <w:bCs/>
          <w:sz w:val="24"/>
          <w:szCs w:val="24"/>
        </w:rPr>
      </w:pPr>
      <w:r w:rsidRPr="002368F9">
        <w:rPr>
          <w:bCs/>
          <w:sz w:val="24"/>
          <w:szCs w:val="24"/>
        </w:rPr>
        <w:t xml:space="preserve">         ***MAILING MUST BE UNDER 2 OZ. OR .125 in POUNDS***</w:t>
      </w:r>
    </w:p>
    <w:p w14:paraId="5B591C48" w14:textId="77777777" w:rsidR="00E44DC9" w:rsidRDefault="00E44DC9" w:rsidP="00E44DC9">
      <w:pPr>
        <w:pStyle w:val="ListParagraph"/>
        <w:ind w:left="1080"/>
        <w:rPr>
          <w:bCs/>
          <w:sz w:val="24"/>
          <w:szCs w:val="24"/>
        </w:rPr>
      </w:pPr>
      <w:r>
        <w:rPr>
          <w:bCs/>
          <w:sz w:val="24"/>
          <w:szCs w:val="24"/>
        </w:rPr>
        <w:t>After you’ve completed this page, click on the GENERAL INFORMATION TAB.</w:t>
      </w:r>
    </w:p>
    <w:p w14:paraId="75F13CA4" w14:textId="77777777" w:rsidR="00E44DC9" w:rsidRDefault="00E44DC9" w:rsidP="00E44DC9">
      <w:pPr>
        <w:pStyle w:val="ListParagraph"/>
        <w:ind w:left="1080"/>
        <w:rPr>
          <w:bCs/>
          <w:sz w:val="24"/>
          <w:szCs w:val="24"/>
        </w:rPr>
      </w:pPr>
    </w:p>
    <w:p w14:paraId="41CAD6CC" w14:textId="77777777" w:rsidR="00E44DC9" w:rsidRPr="00E72A6C" w:rsidRDefault="00E44DC9" w:rsidP="00E44DC9">
      <w:pPr>
        <w:spacing w:after="0" w:line="240" w:lineRule="auto"/>
        <w:rPr>
          <w:bCs/>
          <w:sz w:val="24"/>
          <w:szCs w:val="24"/>
          <w:highlight w:val="yellow"/>
        </w:rPr>
      </w:pPr>
      <w:r w:rsidRPr="00E72A6C">
        <w:rPr>
          <w:bCs/>
          <w:sz w:val="24"/>
          <w:szCs w:val="24"/>
          <w:highlight w:val="yellow"/>
        </w:rPr>
        <w:t>ANOTHER DISCOUNT YOU SHOULD TAKE ADVANTAGE OF IS THE</w:t>
      </w:r>
    </w:p>
    <w:p w14:paraId="1D9F3424" w14:textId="77777777" w:rsidR="00E44DC9" w:rsidRPr="002368F9" w:rsidRDefault="00E44DC9" w:rsidP="00E44DC9">
      <w:pPr>
        <w:spacing w:after="0" w:line="240" w:lineRule="auto"/>
        <w:rPr>
          <w:bCs/>
          <w:sz w:val="24"/>
          <w:szCs w:val="24"/>
        </w:rPr>
      </w:pPr>
      <w:r w:rsidRPr="00E72A6C">
        <w:rPr>
          <w:bCs/>
          <w:sz w:val="24"/>
          <w:szCs w:val="24"/>
          <w:highlight w:val="yellow"/>
        </w:rPr>
        <w:t xml:space="preserve"> CONTAINERIZATION DISCOUNT</w:t>
      </w:r>
      <w:r w:rsidRPr="002368F9">
        <w:rPr>
          <w:bCs/>
          <w:sz w:val="24"/>
          <w:szCs w:val="24"/>
        </w:rPr>
        <w:t xml:space="preserve">.  </w:t>
      </w:r>
    </w:p>
    <w:p w14:paraId="7FA01AD2" w14:textId="10CFD1C0" w:rsidR="00E44DC9" w:rsidRDefault="00E44DC9" w:rsidP="00E44DC9">
      <w:pPr>
        <w:pStyle w:val="ListParagraph"/>
        <w:numPr>
          <w:ilvl w:val="0"/>
          <w:numId w:val="4"/>
        </w:numPr>
        <w:rPr>
          <w:bCs/>
          <w:sz w:val="24"/>
          <w:szCs w:val="24"/>
        </w:rPr>
      </w:pPr>
      <w:r w:rsidRPr="002368F9">
        <w:rPr>
          <w:bCs/>
          <w:sz w:val="24"/>
          <w:szCs w:val="24"/>
        </w:rPr>
        <w:t xml:space="preserve">FOR CONTAINERIZATION DISCOUNT – you are </w:t>
      </w:r>
      <w:r w:rsidRPr="00EF732C">
        <w:rPr>
          <w:b/>
          <w:sz w:val="24"/>
          <w:szCs w:val="24"/>
          <w:highlight w:val="yellow"/>
          <w:u w:val="single"/>
        </w:rPr>
        <w:t>ONLY</w:t>
      </w:r>
      <w:r w:rsidRPr="00EF732C">
        <w:rPr>
          <w:b/>
          <w:sz w:val="24"/>
          <w:szCs w:val="24"/>
          <w:u w:val="single"/>
        </w:rPr>
        <w:t xml:space="preserve"> </w:t>
      </w:r>
      <w:r w:rsidRPr="002368F9">
        <w:rPr>
          <w:bCs/>
          <w:sz w:val="24"/>
          <w:szCs w:val="24"/>
        </w:rPr>
        <w:t xml:space="preserve">allowed to take one type of containerization discount per mailing.  In the section entitled: FLATS EDDM you will enter the mailing quantity for each type of product – NONE, DSCF OR DDU (those are your options). </w:t>
      </w:r>
      <w:r>
        <w:rPr>
          <w:bCs/>
          <w:sz w:val="24"/>
          <w:szCs w:val="24"/>
        </w:rPr>
        <w:t xml:space="preserve">     YOU CAN ONLY DO ONE CHOICE FOR YOUR MAILING.  EITHER </w:t>
      </w:r>
      <w:r w:rsidR="006D33AE">
        <w:rPr>
          <w:bCs/>
          <w:sz w:val="24"/>
          <w:szCs w:val="24"/>
        </w:rPr>
        <w:t>DDU OR SCF.  YOU CAN ONLY DO ONE CHOICE PER MAILING.</w:t>
      </w:r>
    </w:p>
    <w:p w14:paraId="3C31F103" w14:textId="77777777" w:rsidR="00E44DC9" w:rsidRPr="001121CD" w:rsidRDefault="00E44DC9" w:rsidP="00E44DC9">
      <w:pPr>
        <w:ind w:left="720"/>
        <w:rPr>
          <w:bCs/>
          <w:sz w:val="24"/>
          <w:szCs w:val="24"/>
        </w:rPr>
      </w:pPr>
      <w:r w:rsidRPr="001121CD">
        <w:rPr>
          <w:bCs/>
          <w:sz w:val="24"/>
          <w:szCs w:val="24"/>
          <w:highlight w:val="yellow"/>
        </w:rPr>
        <w:lastRenderedPageBreak/>
        <w:t>***NONE RATE DOES NOT QUALIFY FOR THE C</w:t>
      </w:r>
      <w:r w:rsidRPr="00E72A6C">
        <w:rPr>
          <w:bCs/>
          <w:sz w:val="24"/>
          <w:szCs w:val="24"/>
          <w:highlight w:val="yellow"/>
        </w:rPr>
        <w:t>ONTAINERIZATION DISCOUN</w:t>
      </w:r>
      <w:r w:rsidRPr="001121CD">
        <w:rPr>
          <w:bCs/>
          <w:sz w:val="24"/>
          <w:szCs w:val="24"/>
          <w:highlight w:val="yellow"/>
        </w:rPr>
        <w:t>T ***</w:t>
      </w:r>
      <w:r w:rsidRPr="001121CD">
        <w:rPr>
          <w:bCs/>
          <w:sz w:val="24"/>
          <w:szCs w:val="24"/>
        </w:rPr>
        <w:t xml:space="preserve"> </w:t>
      </w:r>
    </w:p>
    <w:p w14:paraId="62F7CA58" w14:textId="77777777" w:rsidR="00E44DC9" w:rsidRPr="00AE7392" w:rsidRDefault="00E44DC9" w:rsidP="00E44DC9">
      <w:pPr>
        <w:pStyle w:val="ListParagraph"/>
        <w:numPr>
          <w:ilvl w:val="0"/>
          <w:numId w:val="4"/>
        </w:numPr>
        <w:rPr>
          <w:bCs/>
          <w:sz w:val="24"/>
          <w:szCs w:val="24"/>
        </w:rPr>
      </w:pPr>
      <w:r w:rsidRPr="002368F9">
        <w:rPr>
          <w:bCs/>
          <w:sz w:val="24"/>
          <w:szCs w:val="24"/>
        </w:rPr>
        <w:t xml:space="preserve">You will see the </w:t>
      </w:r>
      <w:r>
        <w:rPr>
          <w:bCs/>
          <w:sz w:val="24"/>
          <w:szCs w:val="24"/>
        </w:rPr>
        <w:t>RATE DISCOUNT</w:t>
      </w:r>
      <w:r w:rsidRPr="002368F9">
        <w:rPr>
          <w:bCs/>
          <w:sz w:val="24"/>
          <w:szCs w:val="24"/>
        </w:rPr>
        <w:t xml:space="preserve"> per piece to the right of the quantities.  Do the math and pick the mailing type that will give you the biggest discount. Again, this is because you can only have one type of containerization discount for your entire mailing.  </w:t>
      </w:r>
    </w:p>
    <w:p w14:paraId="571A6C08" w14:textId="77777777" w:rsidR="00E44DC9" w:rsidRDefault="00E44DC9" w:rsidP="00E44DC9">
      <w:pPr>
        <w:pStyle w:val="ListParagraph"/>
        <w:numPr>
          <w:ilvl w:val="0"/>
          <w:numId w:val="4"/>
        </w:numPr>
        <w:rPr>
          <w:bCs/>
          <w:sz w:val="24"/>
          <w:szCs w:val="24"/>
        </w:rPr>
      </w:pPr>
      <w:r w:rsidRPr="002368F9">
        <w:rPr>
          <w:bCs/>
          <w:sz w:val="24"/>
          <w:szCs w:val="24"/>
        </w:rPr>
        <w:t xml:space="preserve">THAT SHOULD FINISH UP THE CONTAINERIZATION DISCOUNT.  </w:t>
      </w:r>
    </w:p>
    <w:p w14:paraId="2BAF557C" w14:textId="77777777" w:rsidR="00E44DC9" w:rsidRPr="002368F9" w:rsidRDefault="00E44DC9" w:rsidP="00E44DC9">
      <w:pPr>
        <w:pStyle w:val="ListParagraph"/>
        <w:numPr>
          <w:ilvl w:val="0"/>
          <w:numId w:val="4"/>
        </w:numPr>
        <w:rPr>
          <w:bCs/>
          <w:sz w:val="24"/>
          <w:szCs w:val="24"/>
        </w:rPr>
      </w:pPr>
      <w:r w:rsidRPr="002368F9">
        <w:rPr>
          <w:bCs/>
          <w:sz w:val="24"/>
          <w:szCs w:val="24"/>
        </w:rPr>
        <w:t>NEXT IS THE MARRIAGE MAIL DISCOUNT</w:t>
      </w:r>
    </w:p>
    <w:p w14:paraId="006F4314" w14:textId="77777777" w:rsidR="00E44DC9" w:rsidRPr="002368F9" w:rsidRDefault="00E44DC9" w:rsidP="00E44DC9">
      <w:pPr>
        <w:pStyle w:val="ListParagraph"/>
        <w:numPr>
          <w:ilvl w:val="0"/>
          <w:numId w:val="4"/>
        </w:numPr>
        <w:rPr>
          <w:bCs/>
          <w:sz w:val="24"/>
          <w:szCs w:val="24"/>
        </w:rPr>
      </w:pPr>
      <w:r w:rsidRPr="002368F9">
        <w:rPr>
          <w:bCs/>
          <w:sz w:val="24"/>
          <w:szCs w:val="24"/>
        </w:rPr>
        <w:t>TO FINISH THE “MARRIAGE DISCOUNT” YOU MUST FILL OUT THAT SECTION</w:t>
      </w:r>
    </w:p>
    <w:p w14:paraId="476CFF40" w14:textId="77777777" w:rsidR="00E44DC9" w:rsidRPr="002368F9" w:rsidRDefault="00E44DC9" w:rsidP="00E44DC9">
      <w:pPr>
        <w:pStyle w:val="ListParagraph"/>
        <w:numPr>
          <w:ilvl w:val="0"/>
          <w:numId w:val="4"/>
        </w:numPr>
        <w:rPr>
          <w:bCs/>
          <w:sz w:val="24"/>
          <w:szCs w:val="24"/>
        </w:rPr>
      </w:pPr>
      <w:r w:rsidRPr="002368F9">
        <w:rPr>
          <w:bCs/>
          <w:sz w:val="24"/>
          <w:szCs w:val="24"/>
        </w:rPr>
        <w:t>Enter the quantity of each type of each type of mailing category: You will want to use the following lines: F58= NONE.  F62= SCF, F64=DDU.</w:t>
      </w:r>
    </w:p>
    <w:p w14:paraId="00AB2C30" w14:textId="77777777" w:rsidR="00E44DC9" w:rsidRPr="002368F9" w:rsidRDefault="00E44DC9" w:rsidP="00E44DC9">
      <w:pPr>
        <w:pStyle w:val="ListParagraph"/>
        <w:ind w:left="1080"/>
        <w:rPr>
          <w:bCs/>
          <w:sz w:val="24"/>
          <w:szCs w:val="24"/>
        </w:rPr>
      </w:pPr>
    </w:p>
    <w:p w14:paraId="4F26B200" w14:textId="584D732F" w:rsidR="00402846" w:rsidRPr="005C487B" w:rsidRDefault="00402846" w:rsidP="005C487B">
      <w:pPr>
        <w:pStyle w:val="ListParagraph"/>
        <w:numPr>
          <w:ilvl w:val="0"/>
          <w:numId w:val="4"/>
        </w:numPr>
        <w:rPr>
          <w:bCs/>
          <w:sz w:val="24"/>
          <w:szCs w:val="24"/>
        </w:rPr>
      </w:pPr>
      <w:r w:rsidRPr="005C487B">
        <w:rPr>
          <w:bCs/>
          <w:sz w:val="24"/>
          <w:szCs w:val="24"/>
        </w:rPr>
        <w:t>FILL OUT GENERAL INFORMATION TAB INFORMATION</w:t>
      </w:r>
      <w:r w:rsidR="00626EDA" w:rsidRPr="005C487B">
        <w:rPr>
          <w:bCs/>
          <w:sz w:val="24"/>
          <w:szCs w:val="24"/>
        </w:rPr>
        <w:t>. When complete click NEXT.</w:t>
      </w:r>
    </w:p>
    <w:p w14:paraId="1EBB87B3" w14:textId="1C84BC30" w:rsidR="000844BD" w:rsidRPr="002368F9" w:rsidRDefault="00CB468D" w:rsidP="000844BD">
      <w:pPr>
        <w:pStyle w:val="ListParagraph"/>
        <w:ind w:left="1080"/>
        <w:rPr>
          <w:bCs/>
          <w:sz w:val="24"/>
          <w:szCs w:val="24"/>
        </w:rPr>
      </w:pPr>
      <w:r>
        <w:rPr>
          <w:bCs/>
          <w:noProof/>
          <w:sz w:val="24"/>
          <w:szCs w:val="24"/>
        </w:rPr>
        <w:drawing>
          <wp:inline distT="0" distB="0" distL="0" distR="0" wp14:anchorId="1E5C58D2" wp14:editId="1C83FA99">
            <wp:extent cx="5943600" cy="5457825"/>
            <wp:effectExtent l="0" t="0" r="0" b="9525"/>
            <wp:docPr id="49636779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457825"/>
                    </a:xfrm>
                    <a:prstGeom prst="rect">
                      <a:avLst/>
                    </a:prstGeom>
                    <a:noFill/>
                    <a:ln>
                      <a:noFill/>
                    </a:ln>
                  </pic:spPr>
                </pic:pic>
              </a:graphicData>
            </a:graphic>
          </wp:inline>
        </w:drawing>
      </w:r>
      <w:r w:rsidR="00AE7392">
        <w:rPr>
          <w:bCs/>
          <w:noProof/>
          <w:sz w:val="24"/>
          <w:szCs w:val="24"/>
        </w:rPr>
        <mc:AlternateContent>
          <mc:Choice Requires="wps">
            <w:drawing>
              <wp:anchor distT="0" distB="0" distL="114300" distR="114300" simplePos="0" relativeHeight="251660288" behindDoc="0" locked="0" layoutInCell="1" allowOverlap="1" wp14:anchorId="2D0E8DBE" wp14:editId="3B3D30C1">
                <wp:simplePos x="0" y="0"/>
                <wp:positionH relativeFrom="column">
                  <wp:posOffset>361950</wp:posOffset>
                </wp:positionH>
                <wp:positionV relativeFrom="paragraph">
                  <wp:posOffset>618490</wp:posOffset>
                </wp:positionV>
                <wp:extent cx="400050" cy="142875"/>
                <wp:effectExtent l="0" t="19050" r="38100" b="47625"/>
                <wp:wrapNone/>
                <wp:docPr id="490297549" name="Arrow: Right 8"/>
                <wp:cNvGraphicFramePr/>
                <a:graphic xmlns:a="http://schemas.openxmlformats.org/drawingml/2006/main">
                  <a:graphicData uri="http://schemas.microsoft.com/office/word/2010/wordprocessingShape">
                    <wps:wsp>
                      <wps:cNvSpPr/>
                      <wps:spPr>
                        <a:xfrm>
                          <a:off x="0" y="0"/>
                          <a:ext cx="400050" cy="1428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5043C" id="Arrow: Right 8" o:spid="_x0000_s1026" type="#_x0000_t13" style="position:absolute;margin-left:28.5pt;margin-top:48.7pt;width:31.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" adj="17743" fillcolor="red" strokecolor="#1f3763 [1604]" strokeweight="1pt"/>
            </w:pict>
          </mc:Fallback>
        </mc:AlternateContent>
      </w:r>
    </w:p>
    <w:p w14:paraId="7816433E" w14:textId="56B29B26" w:rsidR="000844BD" w:rsidRPr="00CB468D" w:rsidRDefault="000844BD" w:rsidP="00CB468D">
      <w:pPr>
        <w:pStyle w:val="ListParagraph"/>
        <w:numPr>
          <w:ilvl w:val="0"/>
          <w:numId w:val="4"/>
        </w:numPr>
        <w:rPr>
          <w:bCs/>
          <w:sz w:val="24"/>
          <w:szCs w:val="24"/>
        </w:rPr>
      </w:pPr>
      <w:r w:rsidRPr="00CB468D">
        <w:rPr>
          <w:bCs/>
          <w:sz w:val="24"/>
          <w:szCs w:val="24"/>
        </w:rPr>
        <w:t xml:space="preserve">FILL OUT INCENTIVES TAB </w:t>
      </w:r>
    </w:p>
    <w:p w14:paraId="398F250C" w14:textId="2DF5D424" w:rsidR="00475B71" w:rsidRPr="002368F9" w:rsidRDefault="000844BD" w:rsidP="000844BD">
      <w:pPr>
        <w:pStyle w:val="ListParagraph"/>
        <w:ind w:left="1080"/>
        <w:rPr>
          <w:bCs/>
          <w:sz w:val="24"/>
          <w:szCs w:val="24"/>
        </w:rPr>
      </w:pPr>
      <w:r w:rsidRPr="00CB468D">
        <w:rPr>
          <w:bCs/>
          <w:sz w:val="24"/>
          <w:szCs w:val="24"/>
          <w:highlight w:val="yellow"/>
        </w:rPr>
        <w:lastRenderedPageBreak/>
        <w:t>***THIS</w:t>
      </w:r>
      <w:r w:rsidR="003A404F" w:rsidRPr="00CB468D">
        <w:rPr>
          <w:bCs/>
          <w:sz w:val="24"/>
          <w:szCs w:val="24"/>
          <w:highlight w:val="yellow"/>
        </w:rPr>
        <w:t xml:space="preserve"> IS </w:t>
      </w:r>
      <w:r w:rsidR="00626EDA" w:rsidRPr="00CB468D">
        <w:rPr>
          <w:bCs/>
          <w:sz w:val="24"/>
          <w:szCs w:val="24"/>
          <w:highlight w:val="yellow"/>
        </w:rPr>
        <w:t xml:space="preserve">THE PAGE WHERE YOU </w:t>
      </w:r>
      <w:r w:rsidR="003A404F" w:rsidRPr="00CB468D">
        <w:rPr>
          <w:bCs/>
          <w:sz w:val="24"/>
          <w:szCs w:val="24"/>
          <w:highlight w:val="yellow"/>
        </w:rPr>
        <w:t xml:space="preserve">CLICK </w:t>
      </w:r>
      <w:r w:rsidR="00626EDA" w:rsidRPr="00CB468D">
        <w:rPr>
          <w:bCs/>
          <w:sz w:val="24"/>
          <w:szCs w:val="24"/>
          <w:highlight w:val="yellow"/>
        </w:rPr>
        <w:t xml:space="preserve">TO CLAIM THE </w:t>
      </w:r>
      <w:bookmarkStart w:id="0" w:name="_Hlk158371544"/>
      <w:r w:rsidR="006D33AE">
        <w:rPr>
          <w:bCs/>
          <w:sz w:val="24"/>
          <w:szCs w:val="24"/>
          <w:highlight w:val="yellow"/>
        </w:rPr>
        <w:t>INTERGRATED</w:t>
      </w:r>
      <w:r w:rsidR="003A404F" w:rsidRPr="00CB468D">
        <w:rPr>
          <w:bCs/>
          <w:sz w:val="24"/>
          <w:szCs w:val="24"/>
          <w:highlight w:val="yellow"/>
        </w:rPr>
        <w:t xml:space="preserve"> </w:t>
      </w:r>
      <w:r w:rsidRPr="00CB468D">
        <w:rPr>
          <w:bCs/>
          <w:sz w:val="24"/>
          <w:szCs w:val="24"/>
          <w:highlight w:val="yellow"/>
        </w:rPr>
        <w:t>TECH</w:t>
      </w:r>
      <w:r w:rsidR="003A404F" w:rsidRPr="00CB468D">
        <w:rPr>
          <w:bCs/>
          <w:sz w:val="24"/>
          <w:szCs w:val="24"/>
          <w:highlight w:val="yellow"/>
        </w:rPr>
        <w:t>NOLOGY</w:t>
      </w:r>
      <w:r w:rsidR="006D33AE">
        <w:rPr>
          <w:bCs/>
          <w:sz w:val="24"/>
          <w:szCs w:val="24"/>
          <w:highlight w:val="yellow"/>
        </w:rPr>
        <w:t>-</w:t>
      </w:r>
      <w:r w:rsidR="00317DEA" w:rsidRPr="00CB468D">
        <w:rPr>
          <w:bCs/>
          <w:sz w:val="24"/>
          <w:szCs w:val="24"/>
          <w:highlight w:val="yellow"/>
        </w:rPr>
        <w:t xml:space="preserve"> </w:t>
      </w:r>
      <w:r w:rsidR="00CB468D" w:rsidRPr="00CB468D">
        <w:rPr>
          <w:bCs/>
          <w:sz w:val="24"/>
          <w:szCs w:val="24"/>
          <w:highlight w:val="yellow"/>
        </w:rPr>
        <w:t>3</w:t>
      </w:r>
      <w:r w:rsidR="00317DEA" w:rsidRPr="00CB468D">
        <w:rPr>
          <w:bCs/>
          <w:sz w:val="24"/>
          <w:szCs w:val="24"/>
          <w:highlight w:val="yellow"/>
        </w:rPr>
        <w:t xml:space="preserve">% DISCOUNT </w:t>
      </w:r>
      <w:bookmarkEnd w:id="0"/>
      <w:r w:rsidR="00CB468D" w:rsidRPr="00CB468D">
        <w:rPr>
          <w:bCs/>
          <w:sz w:val="24"/>
          <w:szCs w:val="24"/>
          <w:highlight w:val="yellow"/>
        </w:rPr>
        <w:t xml:space="preserve">AND THE SUSTAINABILITY </w:t>
      </w:r>
      <w:r w:rsidR="006D33AE">
        <w:rPr>
          <w:bCs/>
          <w:sz w:val="24"/>
          <w:szCs w:val="24"/>
          <w:highlight w:val="yellow"/>
        </w:rPr>
        <w:t xml:space="preserve">ADD ON </w:t>
      </w:r>
      <w:r w:rsidR="00CB468D" w:rsidRPr="00CB468D">
        <w:rPr>
          <w:bCs/>
          <w:sz w:val="24"/>
          <w:szCs w:val="24"/>
          <w:highlight w:val="yellow"/>
        </w:rPr>
        <w:t>DISCOUNT</w:t>
      </w:r>
      <w:r w:rsidR="006D33AE">
        <w:rPr>
          <w:bCs/>
          <w:sz w:val="24"/>
          <w:szCs w:val="24"/>
          <w:highlight w:val="yellow"/>
        </w:rPr>
        <w:t xml:space="preserve"> (1%)</w:t>
      </w:r>
      <w:r w:rsidR="00CB468D" w:rsidRPr="00CB468D">
        <w:rPr>
          <w:bCs/>
          <w:sz w:val="24"/>
          <w:szCs w:val="24"/>
          <w:highlight w:val="yellow"/>
        </w:rPr>
        <w:t>.</w:t>
      </w:r>
    </w:p>
    <w:p w14:paraId="085B9D89" w14:textId="4E50ACB9" w:rsidR="000844BD" w:rsidRPr="00B958D5" w:rsidRDefault="000844BD" w:rsidP="000844BD">
      <w:pPr>
        <w:pStyle w:val="ListParagraph"/>
        <w:ind w:left="1080"/>
        <w:rPr>
          <w:bCs/>
          <w:i/>
          <w:sz w:val="24"/>
          <w:szCs w:val="24"/>
        </w:rPr>
      </w:pPr>
      <w:r w:rsidRPr="002368F9">
        <w:rPr>
          <w:bCs/>
          <w:sz w:val="24"/>
          <w:szCs w:val="24"/>
        </w:rPr>
        <w:t xml:space="preserve">       </w:t>
      </w:r>
      <w:r w:rsidR="00B958D5" w:rsidRPr="00B958D5">
        <w:rPr>
          <w:bCs/>
          <w:i/>
          <w:sz w:val="24"/>
          <w:szCs w:val="24"/>
        </w:rPr>
        <w:t xml:space="preserve">NOTE:  </w:t>
      </w:r>
      <w:bookmarkStart w:id="1" w:name="_Hlk158371583"/>
      <w:r w:rsidR="00626EDA">
        <w:rPr>
          <w:bCs/>
          <w:i/>
          <w:sz w:val="24"/>
          <w:szCs w:val="24"/>
        </w:rPr>
        <w:t>For this discount you are required to run a pre-approved ad each week.  When you submit your mailing you w</w:t>
      </w:r>
      <w:r w:rsidR="00B958D5" w:rsidRPr="00B958D5">
        <w:rPr>
          <w:bCs/>
          <w:i/>
          <w:sz w:val="24"/>
          <w:szCs w:val="24"/>
        </w:rPr>
        <w:t xml:space="preserve">ill need to </w:t>
      </w:r>
      <w:r w:rsidR="00B958D5">
        <w:rPr>
          <w:bCs/>
          <w:i/>
          <w:sz w:val="24"/>
          <w:szCs w:val="24"/>
        </w:rPr>
        <w:t xml:space="preserve">circle the pre-approved ad </w:t>
      </w:r>
      <w:r w:rsidR="00B958D5" w:rsidRPr="00B958D5">
        <w:rPr>
          <w:bCs/>
          <w:i/>
          <w:sz w:val="24"/>
          <w:szCs w:val="24"/>
        </w:rPr>
        <w:t>within the printed paper and submit that with your paperwork to the post office.  Failing to do this will result in your not getting the discount</w:t>
      </w:r>
      <w:bookmarkEnd w:id="1"/>
      <w:r w:rsidR="00CB468D">
        <w:rPr>
          <w:bCs/>
          <w:i/>
          <w:sz w:val="24"/>
          <w:szCs w:val="24"/>
        </w:rPr>
        <w:t>.</w:t>
      </w:r>
    </w:p>
    <w:p w14:paraId="4C8AED50" w14:textId="7E55C021" w:rsidR="000844BD" w:rsidRPr="005C487B" w:rsidRDefault="009A7C7C" w:rsidP="005C487B">
      <w:pPr>
        <w:pStyle w:val="ListParagraph"/>
        <w:ind w:left="1080"/>
        <w:rPr>
          <w:bCs/>
          <w:sz w:val="24"/>
          <w:szCs w:val="24"/>
        </w:rPr>
      </w:pPr>
      <w:r>
        <w:rPr>
          <w:bCs/>
          <w:noProof/>
          <w:sz w:val="24"/>
          <w:szCs w:val="24"/>
        </w:rPr>
        <mc:AlternateContent>
          <mc:Choice Requires="wps">
            <w:drawing>
              <wp:anchor distT="0" distB="0" distL="114300" distR="114300" simplePos="0" relativeHeight="251684864" behindDoc="0" locked="0" layoutInCell="1" allowOverlap="1" wp14:anchorId="771C13B1" wp14:editId="2B0CB79A">
                <wp:simplePos x="0" y="0"/>
                <wp:positionH relativeFrom="column">
                  <wp:posOffset>476250</wp:posOffset>
                </wp:positionH>
                <wp:positionV relativeFrom="paragraph">
                  <wp:posOffset>970280</wp:posOffset>
                </wp:positionV>
                <wp:extent cx="600075" cy="123825"/>
                <wp:effectExtent l="0" t="19050" r="47625" b="47625"/>
                <wp:wrapNone/>
                <wp:docPr id="2052225990" name="Arrow: Right 1"/>
                <wp:cNvGraphicFramePr/>
                <a:graphic xmlns:a="http://schemas.openxmlformats.org/drawingml/2006/main">
                  <a:graphicData uri="http://schemas.microsoft.com/office/word/2010/wordprocessingShape">
                    <wps:wsp>
                      <wps:cNvSpPr/>
                      <wps:spPr>
                        <a:xfrm>
                          <a:off x="0" y="0"/>
                          <a:ext cx="60007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2505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7.5pt;margin-top:76.4pt;width:47.25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" adj="19371" fillcolor="#4472c4 [3204]" strokecolor="#1f3763 [1604]" strokeweight="1pt"/>
            </w:pict>
          </mc:Fallback>
        </mc:AlternateContent>
      </w:r>
      <w:r w:rsidR="000844BD" w:rsidRPr="002368F9">
        <w:rPr>
          <w:bCs/>
          <w:noProof/>
          <w:sz w:val="24"/>
          <w:szCs w:val="24"/>
        </w:rPr>
        <w:drawing>
          <wp:inline distT="0" distB="0" distL="0" distR="0" wp14:anchorId="60EBFA64" wp14:editId="0196B7C5">
            <wp:extent cx="5219700" cy="1819275"/>
            <wp:effectExtent l="0" t="0" r="0" b="9525"/>
            <wp:docPr id="13783837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9700" cy="1819275"/>
                    </a:xfrm>
                    <a:prstGeom prst="rect">
                      <a:avLst/>
                    </a:prstGeom>
                    <a:noFill/>
                    <a:ln>
                      <a:noFill/>
                    </a:ln>
                  </pic:spPr>
                </pic:pic>
              </a:graphicData>
            </a:graphic>
          </wp:inline>
        </w:drawing>
      </w:r>
      <w:r w:rsidR="005C487B">
        <w:rPr>
          <w:bCs/>
          <w:sz w:val="24"/>
          <w:szCs w:val="24"/>
        </w:rPr>
        <w:t xml:space="preserve">13)  </w:t>
      </w:r>
      <w:r w:rsidR="005C487B" w:rsidRPr="005C487B">
        <w:rPr>
          <w:bCs/>
          <w:sz w:val="24"/>
          <w:szCs w:val="24"/>
        </w:rPr>
        <w:t>NEXT</w:t>
      </w:r>
      <w:r w:rsidR="005C487B">
        <w:rPr>
          <w:bCs/>
          <w:sz w:val="24"/>
          <w:szCs w:val="24"/>
        </w:rPr>
        <w:t xml:space="preserve"> – FILL OUT </w:t>
      </w:r>
      <w:proofErr w:type="gramStart"/>
      <w:r w:rsidR="005C487B">
        <w:rPr>
          <w:bCs/>
          <w:sz w:val="24"/>
          <w:szCs w:val="24"/>
        </w:rPr>
        <w:t>CATERGORIES  (</w:t>
      </w:r>
      <w:proofErr w:type="gramEnd"/>
      <w:r w:rsidR="005C487B">
        <w:rPr>
          <w:bCs/>
          <w:sz w:val="24"/>
          <w:szCs w:val="24"/>
        </w:rPr>
        <w:t>DDU F22/SCF F21/NONE F19 RATES)</w:t>
      </w:r>
    </w:p>
    <w:p w14:paraId="6EDE51ED" w14:textId="5AF048F6" w:rsidR="005C487B" w:rsidRDefault="005C487B" w:rsidP="005C487B">
      <w:pPr>
        <w:ind w:left="720"/>
        <w:rPr>
          <w:bCs/>
          <w:sz w:val="24"/>
          <w:szCs w:val="24"/>
        </w:rPr>
      </w:pPr>
      <w:r>
        <w:rPr>
          <w:noProof/>
        </w:rPr>
        <w:drawing>
          <wp:inline distT="0" distB="0" distL="0" distR="0" wp14:anchorId="769C3012" wp14:editId="02DBC5DA">
            <wp:extent cx="5867400" cy="2759467"/>
            <wp:effectExtent l="0" t="0" r="0" b="3175"/>
            <wp:docPr id="9458218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1905" cy="2766289"/>
                    </a:xfrm>
                    <a:prstGeom prst="rect">
                      <a:avLst/>
                    </a:prstGeom>
                    <a:noFill/>
                    <a:ln>
                      <a:noFill/>
                    </a:ln>
                  </pic:spPr>
                </pic:pic>
              </a:graphicData>
            </a:graphic>
          </wp:inline>
        </w:drawing>
      </w:r>
    </w:p>
    <w:p w14:paraId="2A1CF365" w14:textId="1925B582" w:rsidR="005C487B" w:rsidRDefault="005C487B" w:rsidP="005C487B">
      <w:pPr>
        <w:ind w:left="720"/>
        <w:rPr>
          <w:bCs/>
          <w:sz w:val="24"/>
          <w:szCs w:val="24"/>
        </w:rPr>
      </w:pPr>
      <w:r>
        <w:rPr>
          <w:bCs/>
          <w:noProof/>
          <w:sz w:val="24"/>
          <w:szCs w:val="24"/>
        </w:rPr>
        <w:drawing>
          <wp:inline distT="0" distB="0" distL="0" distR="0" wp14:anchorId="3762B392" wp14:editId="479E2607">
            <wp:extent cx="5943600" cy="1990725"/>
            <wp:effectExtent l="0" t="0" r="0" b="9525"/>
            <wp:docPr id="14515316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14:paraId="5080F815" w14:textId="5A1DF9D0" w:rsidR="005C487B" w:rsidRPr="005C487B" w:rsidRDefault="005C487B" w:rsidP="005C487B">
      <w:pPr>
        <w:ind w:left="720"/>
        <w:rPr>
          <w:bCs/>
          <w:sz w:val="24"/>
          <w:szCs w:val="24"/>
        </w:rPr>
      </w:pPr>
    </w:p>
    <w:p w14:paraId="4C0F8319" w14:textId="0A252E47" w:rsidR="000844BD" w:rsidRPr="002368F9" w:rsidRDefault="000844BD" w:rsidP="000844BD">
      <w:pPr>
        <w:rPr>
          <w:bCs/>
          <w:sz w:val="24"/>
          <w:szCs w:val="24"/>
        </w:rPr>
      </w:pPr>
    </w:p>
    <w:p w14:paraId="4F6D0540" w14:textId="73A1ED0C" w:rsidR="000844BD" w:rsidRPr="002368F9" w:rsidRDefault="005C487B" w:rsidP="000844BD">
      <w:pPr>
        <w:rPr>
          <w:bCs/>
          <w:sz w:val="24"/>
          <w:szCs w:val="24"/>
        </w:rPr>
      </w:pPr>
      <w:r>
        <w:rPr>
          <w:bCs/>
          <w:noProof/>
          <w:sz w:val="24"/>
          <w:szCs w:val="24"/>
        </w:rPr>
        <w:drawing>
          <wp:inline distT="0" distB="0" distL="0" distR="0" wp14:anchorId="260FCA71" wp14:editId="46D605E0">
            <wp:extent cx="5934075" cy="3438525"/>
            <wp:effectExtent l="0" t="0" r="9525" b="9525"/>
            <wp:docPr id="14704747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438525"/>
                    </a:xfrm>
                    <a:prstGeom prst="rect">
                      <a:avLst/>
                    </a:prstGeom>
                    <a:noFill/>
                    <a:ln>
                      <a:noFill/>
                    </a:ln>
                  </pic:spPr>
                </pic:pic>
              </a:graphicData>
            </a:graphic>
          </wp:inline>
        </w:drawing>
      </w:r>
    </w:p>
    <w:p w14:paraId="311CC242" w14:textId="77777777" w:rsidR="005C487B" w:rsidRDefault="005C487B" w:rsidP="000844BD">
      <w:pPr>
        <w:rPr>
          <w:bCs/>
          <w:sz w:val="24"/>
          <w:szCs w:val="24"/>
        </w:rPr>
      </w:pPr>
      <w:r>
        <w:rPr>
          <w:bCs/>
          <w:sz w:val="24"/>
          <w:szCs w:val="24"/>
        </w:rPr>
        <w:t>***SOMETHING NEW YOU WILL SEE IS THE DISCOUNTS WILL APPEAR AT THEN END BEFORE UPLOADING TO THE DASHBOARD***ALL DISCOUNTS WILL APPEAR IN THIS SECTION***</w:t>
      </w:r>
    </w:p>
    <w:p w14:paraId="215559A4" w14:textId="184AA655" w:rsidR="000844BD" w:rsidRPr="002368F9" w:rsidRDefault="005C487B" w:rsidP="000844BD">
      <w:pPr>
        <w:rPr>
          <w:bCs/>
          <w:sz w:val="24"/>
          <w:szCs w:val="24"/>
        </w:rPr>
      </w:pPr>
      <w:r>
        <w:rPr>
          <w:bCs/>
          <w:sz w:val="24"/>
          <w:szCs w:val="24"/>
        </w:rPr>
        <w:t>***AT THE TIME OF DOING THIS DEMO NOT ALL DISCOUNTS WERE NOT AVAILABLE, THAT’S WHY THYE DID NOT SHOW UP IN THE SCREEN SHOT***</w:t>
      </w:r>
      <w:r w:rsidR="000844BD" w:rsidRPr="002368F9">
        <w:rPr>
          <w:bCs/>
          <w:sz w:val="24"/>
          <w:szCs w:val="24"/>
        </w:rPr>
        <w:tab/>
      </w:r>
      <w:r w:rsidR="000844BD" w:rsidRPr="002368F9">
        <w:rPr>
          <w:bCs/>
          <w:sz w:val="24"/>
          <w:szCs w:val="24"/>
        </w:rPr>
        <w:tab/>
      </w:r>
      <w:r w:rsidR="000844BD" w:rsidRPr="002368F9">
        <w:rPr>
          <w:bCs/>
          <w:sz w:val="24"/>
          <w:szCs w:val="24"/>
        </w:rPr>
        <w:tab/>
      </w:r>
      <w:r w:rsidR="000844BD" w:rsidRPr="002368F9">
        <w:rPr>
          <w:bCs/>
          <w:sz w:val="24"/>
          <w:szCs w:val="24"/>
        </w:rPr>
        <w:tab/>
      </w:r>
    </w:p>
    <w:p w14:paraId="14D446C0" w14:textId="21BE654F" w:rsidR="000E5E05" w:rsidRPr="002368F9" w:rsidRDefault="000E5E05" w:rsidP="000E5E05">
      <w:pPr>
        <w:pStyle w:val="ListParagraph"/>
        <w:ind w:left="1080"/>
        <w:rPr>
          <w:bCs/>
          <w:sz w:val="24"/>
          <w:szCs w:val="24"/>
        </w:rPr>
      </w:pPr>
    </w:p>
    <w:p w14:paraId="2DA0D918" w14:textId="77777777" w:rsidR="00774973" w:rsidRPr="002368F9" w:rsidRDefault="00774973">
      <w:pPr>
        <w:rPr>
          <w:bCs/>
          <w:sz w:val="24"/>
          <w:szCs w:val="24"/>
        </w:rPr>
      </w:pPr>
    </w:p>
    <w:p w14:paraId="1FF29A3B" w14:textId="204139AE" w:rsidR="006D33AE" w:rsidRPr="002368F9" w:rsidRDefault="006D33AE" w:rsidP="006D33AE">
      <w:pPr>
        <w:pStyle w:val="ListParagraph"/>
        <w:ind w:left="1080"/>
        <w:rPr>
          <w:bCs/>
          <w:sz w:val="24"/>
          <w:szCs w:val="24"/>
        </w:rPr>
      </w:pPr>
    </w:p>
    <w:p w14:paraId="5DAD29FE" w14:textId="5D087F84" w:rsidR="00626EDA" w:rsidRPr="002368F9" w:rsidRDefault="00626EDA" w:rsidP="00626EDA">
      <w:pPr>
        <w:pStyle w:val="ListParagraph"/>
        <w:ind w:left="1080"/>
        <w:jc w:val="center"/>
        <w:rPr>
          <w:bCs/>
          <w:sz w:val="24"/>
          <w:szCs w:val="24"/>
        </w:rPr>
      </w:pPr>
    </w:p>
    <w:p w14:paraId="33D0DA09" w14:textId="5B30F9B2" w:rsidR="000E5E05" w:rsidRPr="002368F9" w:rsidRDefault="000E5E05" w:rsidP="000E5E05">
      <w:pPr>
        <w:pStyle w:val="ListParagraph"/>
        <w:ind w:left="1080"/>
        <w:rPr>
          <w:bCs/>
          <w:sz w:val="24"/>
          <w:szCs w:val="24"/>
        </w:rPr>
      </w:pPr>
    </w:p>
    <w:p w14:paraId="6D492216" w14:textId="0CCB6CDD" w:rsidR="000E5E05" w:rsidRPr="002368F9" w:rsidRDefault="000E5E05" w:rsidP="000E5E05">
      <w:pPr>
        <w:pStyle w:val="ListParagraph"/>
        <w:ind w:left="1080"/>
        <w:rPr>
          <w:bCs/>
          <w:sz w:val="24"/>
          <w:szCs w:val="24"/>
        </w:rPr>
      </w:pPr>
    </w:p>
    <w:p w14:paraId="59F0A7B1" w14:textId="26ACED7B" w:rsidR="000E5E05" w:rsidRPr="002368F9" w:rsidRDefault="000E5E05" w:rsidP="000E5E05">
      <w:pPr>
        <w:pStyle w:val="ListParagraph"/>
        <w:ind w:left="1080"/>
        <w:rPr>
          <w:bCs/>
          <w:sz w:val="24"/>
          <w:szCs w:val="24"/>
        </w:rPr>
      </w:pPr>
    </w:p>
    <w:p w14:paraId="32C3A061" w14:textId="1D144D15" w:rsidR="001A166E" w:rsidRPr="002368F9" w:rsidRDefault="001A166E" w:rsidP="001A166E">
      <w:pPr>
        <w:pStyle w:val="ListParagraph"/>
        <w:ind w:left="1080"/>
        <w:rPr>
          <w:bCs/>
          <w:sz w:val="24"/>
          <w:szCs w:val="24"/>
        </w:rPr>
      </w:pPr>
    </w:p>
    <w:p w14:paraId="50EE4421" w14:textId="2EDDF339" w:rsidR="000E5E05" w:rsidRPr="002368F9" w:rsidRDefault="000E5E05" w:rsidP="001A166E">
      <w:pPr>
        <w:pStyle w:val="ListParagraph"/>
        <w:ind w:left="1080"/>
        <w:rPr>
          <w:bCs/>
          <w:sz w:val="24"/>
          <w:szCs w:val="24"/>
        </w:rPr>
      </w:pPr>
    </w:p>
    <w:p w14:paraId="1F4AF802" w14:textId="77777777" w:rsidR="000844BD" w:rsidRPr="002368F9" w:rsidRDefault="000844BD" w:rsidP="000844BD">
      <w:pPr>
        <w:pStyle w:val="ListParagraph"/>
        <w:ind w:left="1080"/>
        <w:rPr>
          <w:bCs/>
          <w:sz w:val="24"/>
          <w:szCs w:val="24"/>
        </w:rPr>
      </w:pPr>
    </w:p>
    <w:p w14:paraId="15C986CF" w14:textId="745B6CA9" w:rsidR="00402846" w:rsidRPr="002368F9" w:rsidRDefault="00402846" w:rsidP="00402846">
      <w:pPr>
        <w:pStyle w:val="ListParagraph"/>
        <w:ind w:left="1080"/>
        <w:rPr>
          <w:bCs/>
          <w:sz w:val="24"/>
          <w:szCs w:val="24"/>
        </w:rPr>
      </w:pPr>
      <w:bookmarkStart w:id="2" w:name="_GoBack"/>
      <w:bookmarkEnd w:id="2"/>
    </w:p>
    <w:sectPr w:rsidR="00402846" w:rsidRPr="00236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0F71"/>
    <w:multiLevelType w:val="hybridMultilevel"/>
    <w:tmpl w:val="C780F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0647D"/>
    <w:multiLevelType w:val="hybridMultilevel"/>
    <w:tmpl w:val="FF3E922A"/>
    <w:lvl w:ilvl="0" w:tplc="C06A430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E1246D"/>
    <w:multiLevelType w:val="hybridMultilevel"/>
    <w:tmpl w:val="1B62036C"/>
    <w:lvl w:ilvl="0" w:tplc="8EF4A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7764B1"/>
    <w:multiLevelType w:val="hybridMultilevel"/>
    <w:tmpl w:val="AC56E374"/>
    <w:lvl w:ilvl="0" w:tplc="FC5E516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39"/>
    <w:rsid w:val="0003378C"/>
    <w:rsid w:val="000844BD"/>
    <w:rsid w:val="000E5E05"/>
    <w:rsid w:val="001121CD"/>
    <w:rsid w:val="001A166E"/>
    <w:rsid w:val="0023277D"/>
    <w:rsid w:val="002368F9"/>
    <w:rsid w:val="002E70DD"/>
    <w:rsid w:val="00317DEA"/>
    <w:rsid w:val="0035417C"/>
    <w:rsid w:val="00397555"/>
    <w:rsid w:val="003A404F"/>
    <w:rsid w:val="003E2426"/>
    <w:rsid w:val="00402846"/>
    <w:rsid w:val="00450A37"/>
    <w:rsid w:val="00475B71"/>
    <w:rsid w:val="005320B6"/>
    <w:rsid w:val="005C487B"/>
    <w:rsid w:val="005E5992"/>
    <w:rsid w:val="00626EDA"/>
    <w:rsid w:val="006273E9"/>
    <w:rsid w:val="00630887"/>
    <w:rsid w:val="00634FE0"/>
    <w:rsid w:val="006D33AE"/>
    <w:rsid w:val="00774973"/>
    <w:rsid w:val="00874248"/>
    <w:rsid w:val="008C7A39"/>
    <w:rsid w:val="008F0486"/>
    <w:rsid w:val="00905A43"/>
    <w:rsid w:val="009A7C7C"/>
    <w:rsid w:val="00A67931"/>
    <w:rsid w:val="00AE7392"/>
    <w:rsid w:val="00B958D5"/>
    <w:rsid w:val="00BB35A1"/>
    <w:rsid w:val="00C40084"/>
    <w:rsid w:val="00C774F5"/>
    <w:rsid w:val="00CB468D"/>
    <w:rsid w:val="00CE7DAA"/>
    <w:rsid w:val="00D6644D"/>
    <w:rsid w:val="00E44DC9"/>
    <w:rsid w:val="00E72A6C"/>
    <w:rsid w:val="00EF732C"/>
    <w:rsid w:val="00F4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39"/>
    <w:pPr>
      <w:ind w:left="720"/>
      <w:contextualSpacing/>
    </w:pPr>
  </w:style>
  <w:style w:type="paragraph" w:styleId="BalloonText">
    <w:name w:val="Balloon Text"/>
    <w:basedOn w:val="Normal"/>
    <w:link w:val="BalloonTextChar"/>
    <w:uiPriority w:val="99"/>
    <w:semiHidden/>
    <w:unhideWhenUsed/>
    <w:rsid w:val="003A4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04F"/>
    <w:rPr>
      <w:rFonts w:ascii="Tahoma" w:hAnsi="Tahoma" w:cs="Tahoma"/>
      <w:sz w:val="16"/>
      <w:szCs w:val="16"/>
    </w:rPr>
  </w:style>
  <w:style w:type="character" w:customStyle="1" w:styleId="d9fyld">
    <w:name w:val="d9fyld"/>
    <w:basedOn w:val="DefaultParagraphFont"/>
    <w:rsid w:val="00E44DC9"/>
  </w:style>
  <w:style w:type="character" w:customStyle="1" w:styleId="hgkelc">
    <w:name w:val="hgkelc"/>
    <w:basedOn w:val="DefaultParagraphFont"/>
    <w:rsid w:val="00E44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39"/>
    <w:pPr>
      <w:ind w:left="720"/>
      <w:contextualSpacing/>
    </w:pPr>
  </w:style>
  <w:style w:type="paragraph" w:styleId="BalloonText">
    <w:name w:val="Balloon Text"/>
    <w:basedOn w:val="Normal"/>
    <w:link w:val="BalloonTextChar"/>
    <w:uiPriority w:val="99"/>
    <w:semiHidden/>
    <w:unhideWhenUsed/>
    <w:rsid w:val="003A4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04F"/>
    <w:rPr>
      <w:rFonts w:ascii="Tahoma" w:hAnsi="Tahoma" w:cs="Tahoma"/>
      <w:sz w:val="16"/>
      <w:szCs w:val="16"/>
    </w:rPr>
  </w:style>
  <w:style w:type="character" w:customStyle="1" w:styleId="d9fyld">
    <w:name w:val="d9fyld"/>
    <w:basedOn w:val="DefaultParagraphFont"/>
    <w:rsid w:val="00E44DC9"/>
  </w:style>
  <w:style w:type="character" w:customStyle="1" w:styleId="hgkelc">
    <w:name w:val="hgkelc"/>
    <w:basedOn w:val="DefaultParagraphFont"/>
    <w:rsid w:val="00E4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Schultz</dc:creator>
  <cp:lastModifiedBy>Lee Borkowski</cp:lastModifiedBy>
  <cp:revision>2</cp:revision>
  <cp:lastPrinted>2024-02-09T19:05:00Z</cp:lastPrinted>
  <dcterms:created xsi:type="dcterms:W3CDTF">2025-01-30T22:15:00Z</dcterms:created>
  <dcterms:modified xsi:type="dcterms:W3CDTF">2025-01-30T22:15:00Z</dcterms:modified>
</cp:coreProperties>
</file>